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E8" w:rsidRPr="003D0AE8" w:rsidRDefault="0097431A" w:rsidP="0097431A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D0AE8"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</w:t>
      </w:r>
    </w:p>
    <w:p w:rsidR="0097431A" w:rsidRPr="003D0AE8" w:rsidRDefault="0097431A" w:rsidP="0097431A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D0AE8">
        <w:rPr>
          <w:rFonts w:ascii="Arial" w:hAnsi="Arial" w:cs="Arial"/>
          <w:b/>
          <w:bCs/>
          <w:spacing w:val="40"/>
          <w:sz w:val="36"/>
          <w:szCs w:val="36"/>
        </w:rPr>
        <w:t xml:space="preserve"> поселения</w:t>
      </w:r>
    </w:p>
    <w:p w:rsidR="0097431A" w:rsidRPr="0026754C" w:rsidRDefault="0097431A" w:rsidP="0097431A">
      <w:pPr>
        <w:widowControl/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97431A" w:rsidRPr="0026754C" w:rsidRDefault="0097431A" w:rsidP="0097431A">
      <w:pPr>
        <w:widowControl/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26754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"/>
        <w:gridCol w:w="3685"/>
        <w:gridCol w:w="2223"/>
        <w:gridCol w:w="3449"/>
        <w:gridCol w:w="281"/>
      </w:tblGrid>
      <w:tr w:rsidR="0097431A" w:rsidRPr="0026754C" w:rsidTr="00C27C2B">
        <w:trPr>
          <w:gridBefore w:val="1"/>
          <w:gridAfter w:val="1"/>
          <w:wBefore w:w="109" w:type="dxa"/>
          <w:wAfter w:w="281" w:type="dxa"/>
          <w:trHeight w:val="308"/>
        </w:trPr>
        <w:tc>
          <w:tcPr>
            <w:tcW w:w="3685" w:type="dxa"/>
          </w:tcPr>
          <w:p w:rsidR="0097431A" w:rsidRPr="0026754C" w:rsidRDefault="0097431A" w:rsidP="0097431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:rsidR="0097431A" w:rsidRPr="0026754C" w:rsidRDefault="0097431A" w:rsidP="000974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4C">
              <w:rPr>
                <w:rFonts w:ascii="Arial" w:hAnsi="Arial" w:cs="Arial"/>
                <w:sz w:val="22"/>
                <w:szCs w:val="22"/>
              </w:rPr>
              <w:t>п. Центральный</w:t>
            </w:r>
          </w:p>
          <w:p w:rsidR="0097431A" w:rsidRPr="0026754C" w:rsidRDefault="0097431A" w:rsidP="000974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6754C">
              <w:rPr>
                <w:rFonts w:ascii="Arial" w:hAnsi="Arial" w:cs="Arial"/>
              </w:rPr>
              <w:t>Верхнекетского</w:t>
            </w:r>
            <w:proofErr w:type="spellEnd"/>
            <w:r w:rsidRPr="0026754C">
              <w:rPr>
                <w:rFonts w:ascii="Arial" w:hAnsi="Arial" w:cs="Arial"/>
              </w:rPr>
              <w:t xml:space="preserve"> района</w:t>
            </w:r>
          </w:p>
          <w:p w:rsidR="0097431A" w:rsidRPr="0026754C" w:rsidRDefault="0097431A" w:rsidP="000974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754C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9" w:type="dxa"/>
          </w:tcPr>
          <w:p w:rsidR="0097431A" w:rsidRPr="0026754C" w:rsidRDefault="0097431A" w:rsidP="0097431A">
            <w:pPr>
              <w:widowControl/>
              <w:autoSpaceDE/>
              <w:autoSpaceDN/>
              <w:adjustRightInd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54C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r w:rsidRPr="0026754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97431A" w:rsidRPr="005D7835" w:rsidTr="00C27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31A" w:rsidRPr="00C27C2B" w:rsidRDefault="0097431A" w:rsidP="003D0A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3D0AE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0AE8">
              <w:rPr>
                <w:rFonts w:ascii="Arial" w:hAnsi="Arial" w:cs="Arial"/>
                <w:b/>
                <w:bCs/>
                <w:sz w:val="24"/>
                <w:szCs w:val="24"/>
              </w:rPr>
              <w:t>мая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267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6E678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D0AE8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</w:tbl>
    <w:p w:rsidR="0097431A" w:rsidRPr="0097431A" w:rsidRDefault="0097431A" w:rsidP="0097431A"/>
    <w:p w:rsidR="0097431A" w:rsidRDefault="0097431A" w:rsidP="0097431A"/>
    <w:p w:rsidR="0097431A" w:rsidRPr="00864B3A" w:rsidRDefault="0097431A" w:rsidP="007F3A13">
      <w:pPr>
        <w:pStyle w:val="cee1fbf7edfbe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</w:t>
      </w:r>
      <w:r w:rsidRPr="00877941">
        <w:rPr>
          <w:rFonts w:ascii="Arial" w:hAnsi="Arial" w:cs="Arial"/>
          <w:b/>
          <w:bCs/>
          <w:sz w:val="24"/>
          <w:szCs w:val="24"/>
        </w:rPr>
        <w:t>дминистративный регламент по предоставлению муниципальной услуги «Выдача</w:t>
      </w:r>
      <w:r w:rsidR="00BB6437">
        <w:rPr>
          <w:rFonts w:ascii="Arial" w:hAnsi="Arial" w:cs="Arial"/>
          <w:b/>
          <w:bCs/>
          <w:sz w:val="24"/>
          <w:szCs w:val="24"/>
        </w:rPr>
        <w:t xml:space="preserve"> разрешения на ввод объектов капитального строительства в эксплуатацию</w:t>
      </w:r>
      <w:r w:rsidRPr="00877941">
        <w:rPr>
          <w:rFonts w:ascii="Arial" w:hAnsi="Arial" w:cs="Arial"/>
          <w:b/>
          <w:bCs/>
          <w:sz w:val="24"/>
          <w:szCs w:val="24"/>
        </w:rPr>
        <w:t xml:space="preserve">», утвержденный постановлением Администрации </w:t>
      </w:r>
      <w:r>
        <w:rPr>
          <w:rFonts w:ascii="Arial" w:hAnsi="Arial" w:cs="Arial"/>
          <w:b/>
          <w:bCs/>
          <w:sz w:val="24"/>
          <w:szCs w:val="24"/>
        </w:rPr>
        <w:t>Орловского сельского поселения от 28</w:t>
      </w:r>
      <w:r w:rsidRPr="0087794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11.2019</w:t>
      </w:r>
      <w:r w:rsidRPr="00877941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06</w:t>
      </w:r>
      <w:r w:rsidR="00BB6437">
        <w:rPr>
          <w:rFonts w:ascii="Arial" w:hAnsi="Arial" w:cs="Arial"/>
          <w:b/>
          <w:bCs/>
          <w:sz w:val="24"/>
          <w:szCs w:val="24"/>
        </w:rPr>
        <w:t>8</w:t>
      </w:r>
    </w:p>
    <w:p w:rsidR="0097431A" w:rsidRDefault="0097431A" w:rsidP="0097431A">
      <w:pPr>
        <w:pStyle w:val="c1e0e7eee2fbe9"/>
        <w:tabs>
          <w:tab w:val="left" w:pos="-2552"/>
          <w:tab w:val="left" w:pos="4962"/>
        </w:tabs>
        <w:ind w:right="4393"/>
        <w:rPr>
          <w:rFonts w:ascii="Arial" w:hAnsi="Arial" w:cs="Arial"/>
          <w:b/>
          <w:bCs/>
          <w:lang w:eastAsia="ru-RU"/>
        </w:rPr>
      </w:pPr>
    </w:p>
    <w:p w:rsidR="003536BD" w:rsidRPr="00637076" w:rsidRDefault="003536BD" w:rsidP="003536BD">
      <w:pPr>
        <w:pStyle w:val="c1e0e7eee2fbe9"/>
        <w:rPr>
          <w:rFonts w:ascii="Arial" w:hAnsi="Arial" w:cs="Arial"/>
          <w:b/>
          <w:bCs/>
          <w:spacing w:val="20"/>
          <w:lang w:eastAsia="ru-RU"/>
        </w:rPr>
      </w:pPr>
    </w:p>
    <w:p w:rsidR="003536BD" w:rsidRPr="00637076" w:rsidRDefault="003536BD" w:rsidP="003536BD">
      <w:pPr>
        <w:pStyle w:val="c1e0e7eee2fbe9"/>
        <w:tabs>
          <w:tab w:val="left" w:pos="-2552"/>
          <w:tab w:val="left" w:pos="4962"/>
        </w:tabs>
        <w:ind w:right="4393"/>
        <w:rPr>
          <w:rFonts w:ascii="Arial" w:hAnsi="Arial" w:cs="Arial"/>
          <w:b/>
          <w:bCs/>
          <w:lang w:eastAsia="ru-RU"/>
        </w:rPr>
      </w:pPr>
    </w:p>
    <w:p w:rsidR="003536BD" w:rsidRPr="00637076" w:rsidRDefault="003536BD" w:rsidP="003536BD">
      <w:pPr>
        <w:pStyle w:val="c1e0e7eee2fbe9"/>
        <w:ind w:firstLine="720"/>
        <w:jc w:val="both"/>
        <w:rPr>
          <w:rFonts w:ascii="Arial" w:hAnsi="Arial" w:cs="Arial"/>
        </w:rPr>
      </w:pPr>
      <w:r w:rsidRPr="00637076">
        <w:rPr>
          <w:rFonts w:ascii="Arial" w:hAnsi="Arial" w:cs="Arial"/>
        </w:rPr>
        <w:t>В целях приведения муниципального нормативного п</w:t>
      </w:r>
      <w:r>
        <w:rPr>
          <w:rFonts w:ascii="Arial" w:hAnsi="Arial" w:cs="Arial"/>
        </w:rPr>
        <w:t xml:space="preserve">равового акта в соответствие с </w:t>
      </w:r>
      <w:r w:rsidRPr="00637076">
        <w:rPr>
          <w:rFonts w:ascii="Arial" w:hAnsi="Arial" w:cs="Arial"/>
        </w:rPr>
        <w:t>законодательством Российской Федерации,</w:t>
      </w:r>
    </w:p>
    <w:p w:rsidR="003536BD" w:rsidRPr="00637076" w:rsidRDefault="003536BD" w:rsidP="003536BD">
      <w:pPr>
        <w:pStyle w:val="c1e0e7eee2fbe9"/>
        <w:jc w:val="both"/>
        <w:rPr>
          <w:rFonts w:ascii="Arial" w:hAnsi="Arial" w:cs="Arial"/>
        </w:rPr>
      </w:pPr>
    </w:p>
    <w:p w:rsidR="003536BD" w:rsidRPr="00637076" w:rsidRDefault="003536BD" w:rsidP="003536BD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637076">
        <w:rPr>
          <w:rFonts w:ascii="Arial" w:hAnsi="Arial" w:cs="Arial"/>
          <w:b/>
          <w:bCs/>
        </w:rPr>
        <w:t>ПОСТАНОВЛЯЮ:</w:t>
      </w:r>
    </w:p>
    <w:p w:rsidR="003536BD" w:rsidRPr="00637076" w:rsidRDefault="003536BD" w:rsidP="003536BD">
      <w:pPr>
        <w:pStyle w:val="c1e0e7eee2fbe9"/>
        <w:tabs>
          <w:tab w:val="left" w:pos="-2552"/>
        </w:tabs>
        <w:jc w:val="both"/>
        <w:rPr>
          <w:rFonts w:ascii="Arial" w:hAnsi="Arial" w:cs="Arial"/>
          <w:b/>
          <w:bCs/>
        </w:rPr>
      </w:pPr>
    </w:p>
    <w:p w:rsidR="003536BD" w:rsidRDefault="003536BD" w:rsidP="003536B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 w:rsidRPr="00637076"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>А</w:t>
      </w:r>
      <w:r w:rsidRPr="00637076">
        <w:rPr>
          <w:rFonts w:ascii="Arial" w:hAnsi="Arial" w:cs="Arial"/>
        </w:rPr>
        <w:t>дминистративный регламент по предоставлению муниципальной услуги «</w:t>
      </w:r>
      <w:r w:rsidRPr="000F0E50">
        <w:rPr>
          <w:rFonts w:ascii="Arial" w:hAnsi="Arial" w:cs="Arial"/>
        </w:rPr>
        <w:t xml:space="preserve">Выдача разрешения на </w:t>
      </w:r>
      <w:r>
        <w:rPr>
          <w:rFonts w:ascii="Arial" w:hAnsi="Arial" w:cs="Arial"/>
        </w:rPr>
        <w:t>ввод</w:t>
      </w:r>
      <w:r w:rsidRPr="000F0E50">
        <w:rPr>
          <w:rFonts w:ascii="Arial" w:hAnsi="Arial" w:cs="Arial"/>
        </w:rPr>
        <w:t xml:space="preserve"> объектов капитального строительства</w:t>
      </w:r>
      <w:r>
        <w:rPr>
          <w:rFonts w:ascii="Arial" w:hAnsi="Arial" w:cs="Arial"/>
        </w:rPr>
        <w:t xml:space="preserve"> в эксплуатацию</w:t>
      </w:r>
      <w:r w:rsidRPr="000F0E50">
        <w:rPr>
          <w:rFonts w:ascii="Arial" w:hAnsi="Arial" w:cs="Arial"/>
        </w:rPr>
        <w:t xml:space="preserve">», утвержденный постановлением Администрации </w:t>
      </w:r>
      <w:r w:rsidR="004E5D76">
        <w:rPr>
          <w:rFonts w:ascii="Arial" w:hAnsi="Arial" w:cs="Arial"/>
        </w:rPr>
        <w:t>Орловского</w:t>
      </w:r>
      <w:r w:rsidRPr="000F0E50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28.11</w:t>
      </w:r>
      <w:r w:rsidRPr="000F0E50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№ 068 следующие </w:t>
      </w:r>
      <w:r w:rsidRPr="00637076">
        <w:rPr>
          <w:rFonts w:ascii="Arial" w:hAnsi="Arial" w:cs="Arial"/>
        </w:rPr>
        <w:t>изменени</w:t>
      </w:r>
      <w:r>
        <w:rPr>
          <w:rFonts w:ascii="Arial" w:hAnsi="Arial" w:cs="Arial"/>
        </w:rPr>
        <w:t>я:</w:t>
      </w:r>
    </w:p>
    <w:p w:rsidR="003536BD" w:rsidRPr="003536BD" w:rsidRDefault="003536BD" w:rsidP="003536B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 w:rsidRPr="003536BD">
        <w:rPr>
          <w:rFonts w:ascii="Arial" w:hAnsi="Arial" w:cs="Arial"/>
        </w:rPr>
        <w:t>1) абзац 1 пункта 16 изложить в следующей редакции:</w:t>
      </w:r>
    </w:p>
    <w:p w:rsidR="003536BD" w:rsidRPr="003536BD" w:rsidRDefault="003536BD" w:rsidP="003536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«16. Администрация поселения в срок не более пяти рабочих дней со дня подачи заявления о предоставлении муниципальной услуги выдает разрешение на строительство или отказывает в выдаче такого разрешения с указанием причин отказа</w:t>
      </w:r>
      <w:proofErr w:type="gramStart"/>
      <w:r w:rsidRPr="003536BD">
        <w:rPr>
          <w:rFonts w:ascii="Arial" w:hAnsi="Arial" w:cs="Arial"/>
          <w:sz w:val="24"/>
          <w:szCs w:val="24"/>
        </w:rPr>
        <w:t>.»;</w:t>
      </w:r>
      <w:proofErr w:type="gramEnd"/>
    </w:p>
    <w:p w:rsidR="003536BD" w:rsidRPr="003536BD" w:rsidRDefault="003536BD" w:rsidP="003536B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 w:rsidRPr="003536BD">
        <w:rPr>
          <w:rFonts w:ascii="Arial" w:hAnsi="Arial" w:cs="Arial"/>
        </w:rPr>
        <w:t>2) пункт 19 изложить в следующей редакции:</w:t>
      </w:r>
    </w:p>
    <w:p w:rsidR="003536BD" w:rsidRPr="003536BD" w:rsidRDefault="003536BD" w:rsidP="003536BD">
      <w:pPr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536BD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Pr="003536BD">
        <w:rPr>
          <w:rFonts w:ascii="Arial" w:hAnsi="Arial" w:cs="Arial"/>
          <w:sz w:val="24"/>
          <w:szCs w:val="24"/>
        </w:rPr>
        <w:t xml:space="preserve">19. </w:t>
      </w:r>
      <w:r w:rsidRPr="003536BD">
        <w:rPr>
          <w:rFonts w:ascii="Arial" w:hAnsi="Arial" w:cs="Arial"/>
          <w:sz w:val="24"/>
          <w:szCs w:val="24"/>
          <w:lang w:eastAsia="ar-SA"/>
        </w:rPr>
        <w:t xml:space="preserve">Документы (их копии или сведения, содержащиеся в них), указанные в подпунктах 1, </w:t>
      </w:r>
      <w:hyperlink r:id="rId6" w:anchor="dst280" w:history="1">
        <w:r w:rsidRPr="003536BD">
          <w:rPr>
            <w:rFonts w:ascii="Arial" w:hAnsi="Arial" w:cs="Arial"/>
            <w:sz w:val="24"/>
            <w:szCs w:val="24"/>
            <w:lang w:eastAsia="ar-SA"/>
          </w:rPr>
          <w:t>2</w:t>
        </w:r>
      </w:hyperlink>
      <w:r w:rsidRPr="003536BD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7" w:anchor="dst281" w:history="1">
        <w:r w:rsidRPr="003536BD">
          <w:rPr>
            <w:rFonts w:ascii="Arial" w:hAnsi="Arial" w:cs="Arial"/>
            <w:sz w:val="24"/>
            <w:szCs w:val="24"/>
            <w:lang w:eastAsia="ar-SA"/>
          </w:rPr>
          <w:t>3</w:t>
        </w:r>
      </w:hyperlink>
      <w:r w:rsidRPr="003536BD">
        <w:rPr>
          <w:rFonts w:ascii="Arial" w:hAnsi="Arial" w:cs="Arial"/>
          <w:sz w:val="24"/>
          <w:szCs w:val="24"/>
          <w:lang w:eastAsia="ar-SA"/>
        </w:rPr>
        <w:t xml:space="preserve"> и </w:t>
      </w:r>
      <w:hyperlink r:id="rId8" w:anchor="dst287" w:history="1">
        <w:r w:rsidRPr="003536BD">
          <w:rPr>
            <w:rFonts w:ascii="Arial" w:hAnsi="Arial" w:cs="Arial"/>
            <w:sz w:val="24"/>
            <w:szCs w:val="24"/>
            <w:lang w:eastAsia="ar-SA"/>
          </w:rPr>
          <w:t>8</w:t>
        </w:r>
      </w:hyperlink>
      <w:r w:rsidRPr="003536BD">
        <w:rPr>
          <w:rFonts w:ascii="Arial" w:hAnsi="Arial" w:cs="Arial"/>
          <w:sz w:val="24"/>
          <w:szCs w:val="24"/>
          <w:lang w:eastAsia="ar-SA"/>
        </w:rPr>
        <w:t xml:space="preserve"> пункта 18, запрашиваются Администрацией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3536BD"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:rsidR="003536BD" w:rsidRPr="003536BD" w:rsidRDefault="003536BD" w:rsidP="003536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kern w:val="1"/>
          <w:sz w:val="24"/>
          <w:szCs w:val="24"/>
          <w:lang w:eastAsia="zh-CN"/>
        </w:rPr>
        <w:t xml:space="preserve">3) </w:t>
      </w:r>
      <w:r w:rsidRPr="003536BD">
        <w:rPr>
          <w:rFonts w:ascii="Arial" w:hAnsi="Arial" w:cs="Arial"/>
          <w:sz w:val="24"/>
          <w:szCs w:val="24"/>
        </w:rPr>
        <w:t>дополнить пунктом 20.1 следующего содержания:</w:t>
      </w:r>
    </w:p>
    <w:p w:rsidR="003536BD" w:rsidRPr="003536BD" w:rsidRDefault="003536BD" w:rsidP="003536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 xml:space="preserve">«Администрация </w:t>
      </w:r>
      <w:r>
        <w:rPr>
          <w:rFonts w:ascii="Arial" w:hAnsi="Arial" w:cs="Arial"/>
          <w:sz w:val="24"/>
          <w:szCs w:val="24"/>
        </w:rPr>
        <w:t>Орловского</w:t>
      </w:r>
      <w:r w:rsidRPr="003536BD">
        <w:rPr>
          <w:rFonts w:ascii="Arial" w:hAnsi="Arial" w:cs="Arial"/>
          <w:sz w:val="24"/>
          <w:szCs w:val="24"/>
        </w:rPr>
        <w:t xml:space="preserve"> сельского поселения выдает разрешения в отношении этапов строительства, реконструкции объектов капитального строительства в случаях, предусмотренных </w:t>
      </w:r>
      <w:hyperlink r:id="rId9" w:anchor="dst2550" w:history="1">
        <w:r w:rsidRPr="003536BD">
          <w:rPr>
            <w:rFonts w:ascii="Arial" w:hAnsi="Arial" w:cs="Arial"/>
            <w:sz w:val="24"/>
            <w:szCs w:val="24"/>
          </w:rPr>
          <w:t>частью 12 статьи 51</w:t>
        </w:r>
      </w:hyperlink>
      <w:r w:rsidRPr="003536BD">
        <w:rPr>
          <w:rFonts w:ascii="Arial" w:hAnsi="Arial" w:cs="Arial"/>
          <w:sz w:val="24"/>
          <w:szCs w:val="24"/>
        </w:rPr>
        <w:t xml:space="preserve"> и </w:t>
      </w:r>
      <w:hyperlink r:id="rId10" w:anchor="dst102047" w:history="1">
        <w:r w:rsidRPr="003536BD">
          <w:rPr>
            <w:rFonts w:ascii="Arial" w:hAnsi="Arial" w:cs="Arial"/>
            <w:sz w:val="24"/>
            <w:szCs w:val="24"/>
          </w:rPr>
          <w:t>частью 3.3 статьи 52</w:t>
        </w:r>
      </w:hyperlink>
      <w:r w:rsidRPr="003536B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Федерации».</w:t>
      </w:r>
    </w:p>
    <w:p w:rsidR="003536BD" w:rsidRPr="003536BD" w:rsidRDefault="003536BD" w:rsidP="003536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kern w:val="1"/>
          <w:sz w:val="24"/>
          <w:szCs w:val="24"/>
          <w:lang w:eastAsia="zh-CN"/>
        </w:rPr>
        <w:t xml:space="preserve">3) </w:t>
      </w:r>
      <w:r w:rsidRPr="003536BD">
        <w:rPr>
          <w:rFonts w:ascii="Arial" w:hAnsi="Arial" w:cs="Arial"/>
          <w:sz w:val="24"/>
          <w:szCs w:val="24"/>
        </w:rPr>
        <w:t>дополнить пунктом 20.2 следующего содержания:</w:t>
      </w:r>
    </w:p>
    <w:p w:rsidR="003536BD" w:rsidRPr="003536BD" w:rsidRDefault="003536BD" w:rsidP="003536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Pr="003536BD">
        <w:rPr>
          <w:rFonts w:ascii="Arial" w:hAnsi="Arial" w:cs="Arial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</w:t>
      </w:r>
      <w:hyperlink r:id="rId11" w:anchor="dst1713" w:history="1">
        <w:r w:rsidRPr="003536BD">
          <w:rPr>
            <w:rFonts w:ascii="Arial" w:hAnsi="Arial" w:cs="Arial"/>
            <w:sz w:val="24"/>
            <w:szCs w:val="24"/>
          </w:rPr>
          <w:t>пунктах 4</w:t>
        </w:r>
      </w:hyperlink>
      <w:r w:rsidRPr="003536BD">
        <w:rPr>
          <w:rFonts w:ascii="Arial" w:hAnsi="Arial" w:cs="Arial"/>
          <w:sz w:val="24"/>
          <w:szCs w:val="24"/>
        </w:rPr>
        <w:t xml:space="preserve">, </w:t>
      </w:r>
      <w:hyperlink r:id="rId12" w:anchor="dst2640" w:history="1">
        <w:r w:rsidRPr="003536BD">
          <w:rPr>
            <w:rFonts w:ascii="Arial" w:hAnsi="Arial" w:cs="Arial"/>
            <w:sz w:val="24"/>
            <w:szCs w:val="24"/>
          </w:rPr>
          <w:t>6</w:t>
        </w:r>
      </w:hyperlink>
      <w:r w:rsidRPr="003536BD">
        <w:rPr>
          <w:rFonts w:ascii="Arial" w:hAnsi="Arial" w:cs="Arial"/>
          <w:sz w:val="24"/>
          <w:szCs w:val="24"/>
        </w:rPr>
        <w:t xml:space="preserve"> - 11 пункта 18,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536BD">
        <w:rPr>
          <w:rFonts w:ascii="Arial" w:hAnsi="Arial" w:cs="Arial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3536BD">
        <w:rPr>
          <w:rFonts w:ascii="Arial" w:hAnsi="Arial" w:cs="Arial"/>
          <w:sz w:val="24"/>
          <w:szCs w:val="24"/>
        </w:rPr>
        <w:t xml:space="preserve"> в отношении </w:t>
      </w:r>
      <w:r w:rsidRPr="003536BD">
        <w:rPr>
          <w:rFonts w:ascii="Arial" w:hAnsi="Arial" w:cs="Arial"/>
          <w:sz w:val="24"/>
          <w:szCs w:val="24"/>
        </w:rPr>
        <w:lastRenderedPageBreak/>
        <w:t>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3536BD" w:rsidRPr="003536BD" w:rsidRDefault="003536BD" w:rsidP="003536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4) пункт 57 изложить в следующей редакции:</w:t>
      </w:r>
    </w:p>
    <w:p w:rsidR="003536BD" w:rsidRPr="003536BD" w:rsidRDefault="003536BD" w:rsidP="003536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«57. Максимальный срок выполнения административной процедуры составляет два рабочих дня со дня поступления прошедшего регистрацию заявления и прилагаемых к нему документов на рассмотрение специалисту, ответственному за предоставление муниципальной услуги</w:t>
      </w:r>
      <w:proofErr w:type="gramStart"/>
      <w:r w:rsidRPr="003536BD">
        <w:rPr>
          <w:rFonts w:ascii="Arial" w:hAnsi="Arial" w:cs="Arial"/>
          <w:sz w:val="24"/>
          <w:szCs w:val="24"/>
        </w:rPr>
        <w:t>.»;</w:t>
      </w:r>
      <w:proofErr w:type="gramEnd"/>
    </w:p>
    <w:p w:rsidR="003536BD" w:rsidRPr="003536BD" w:rsidRDefault="003536BD" w:rsidP="003536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5) пункт 59 дополнить абзацем следующего содержания:</w:t>
      </w:r>
    </w:p>
    <w:p w:rsidR="003536BD" w:rsidRPr="003536BD" w:rsidRDefault="003536BD" w:rsidP="003536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 w:rsidRPr="003536BD">
        <w:rPr>
          <w:rFonts w:ascii="Arial" w:hAnsi="Arial" w:cs="Arial"/>
          <w:sz w:val="24"/>
          <w:szCs w:val="24"/>
        </w:rPr>
        <w:t>.»;</w:t>
      </w:r>
      <w:proofErr w:type="gramEnd"/>
    </w:p>
    <w:p w:rsidR="003536BD" w:rsidRPr="003536BD" w:rsidRDefault="003536BD" w:rsidP="003536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6) пункт 62 изложить в следующей редакции:</w:t>
      </w:r>
    </w:p>
    <w:p w:rsidR="003536BD" w:rsidRPr="003536BD" w:rsidRDefault="003536BD" w:rsidP="003536BD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6BD">
        <w:rPr>
          <w:rFonts w:ascii="Arial" w:hAnsi="Arial" w:cs="Arial"/>
          <w:sz w:val="24"/>
          <w:szCs w:val="24"/>
        </w:rPr>
        <w:t>«</w:t>
      </w:r>
      <w:r w:rsidRPr="003536BD">
        <w:rPr>
          <w:rFonts w:ascii="Arial" w:hAnsi="Arial" w:cs="Arial"/>
          <w:bCs/>
          <w:sz w:val="24"/>
          <w:szCs w:val="24"/>
        </w:rPr>
        <w:t xml:space="preserve">62. Максимальный срок выполнения административной процедуры составляет </w:t>
      </w:r>
      <w:r w:rsidRPr="003536BD">
        <w:rPr>
          <w:rFonts w:ascii="Arial" w:hAnsi="Arial" w:cs="Arial"/>
          <w:sz w:val="24"/>
          <w:szCs w:val="24"/>
        </w:rPr>
        <w:t>один рабочий</w:t>
      </w:r>
      <w:r w:rsidRPr="003536BD">
        <w:rPr>
          <w:rFonts w:ascii="Arial" w:hAnsi="Arial" w:cs="Arial"/>
          <w:bCs/>
          <w:sz w:val="24"/>
          <w:szCs w:val="24"/>
        </w:rPr>
        <w:t xml:space="preserve"> день со дня установления специалистом, ответственным за предоставление муниципальной услуги, в ходе проверки документов оснований для предоставления муниципальной услуги</w:t>
      </w:r>
      <w:proofErr w:type="gramStart"/>
      <w:r w:rsidRPr="003536BD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3536BD" w:rsidRPr="003536BD" w:rsidRDefault="003536BD" w:rsidP="003536BD">
      <w:pPr>
        <w:pStyle w:val="c1e0e7eee2fbe9"/>
        <w:tabs>
          <w:tab w:val="left" w:pos="-2552"/>
        </w:tabs>
        <w:ind w:firstLine="709"/>
        <w:jc w:val="both"/>
        <w:rPr>
          <w:rFonts w:ascii="Arial" w:hAnsi="Arial" w:cs="Arial"/>
        </w:rPr>
      </w:pPr>
      <w:r w:rsidRPr="003536BD">
        <w:rPr>
          <w:rFonts w:ascii="Arial" w:hAnsi="Arial" w:cs="Arial"/>
          <w:lang w:eastAsia="ru-RU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3536BD">
        <w:rPr>
          <w:rFonts w:ascii="Arial" w:hAnsi="Arial" w:cs="Arial"/>
          <w:lang w:eastAsia="ru-RU"/>
        </w:rPr>
        <w:t>Верхнекетского</w:t>
      </w:r>
      <w:proofErr w:type="spellEnd"/>
      <w:r w:rsidRPr="003536BD">
        <w:rPr>
          <w:rFonts w:ascii="Arial" w:hAnsi="Arial" w:cs="Arial"/>
          <w:lang w:eastAsia="ru-RU"/>
        </w:rPr>
        <w:t xml:space="preserve"> района «Территория».</w:t>
      </w:r>
    </w:p>
    <w:p w:rsidR="003536BD" w:rsidRPr="003536BD" w:rsidRDefault="003536BD" w:rsidP="003536BD">
      <w:pPr>
        <w:pStyle w:val="c1c1e0e0e7e7eeeee2e2fbfbe9e9"/>
        <w:ind w:firstLine="709"/>
        <w:jc w:val="both"/>
        <w:rPr>
          <w:rFonts w:ascii="Arial" w:hAnsi="Arial" w:cs="Arial"/>
        </w:rPr>
      </w:pPr>
      <w:r w:rsidRPr="003536BD">
        <w:rPr>
          <w:rFonts w:ascii="Arial" w:hAnsi="Arial" w:cs="Arial"/>
          <w:lang w:eastAsia="ru-RU"/>
        </w:rPr>
        <w:t xml:space="preserve">3. </w:t>
      </w:r>
      <w:proofErr w:type="gramStart"/>
      <w:r w:rsidRPr="003536BD">
        <w:rPr>
          <w:rFonts w:ascii="Arial" w:hAnsi="Arial" w:cs="Arial"/>
          <w:lang w:eastAsia="ru-RU"/>
        </w:rPr>
        <w:t>Разместить</w:t>
      </w:r>
      <w:proofErr w:type="gramEnd"/>
      <w:r w:rsidRPr="003536BD">
        <w:rPr>
          <w:rFonts w:ascii="Arial" w:hAnsi="Arial" w:cs="Arial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3536BD">
        <w:rPr>
          <w:rFonts w:ascii="Arial" w:hAnsi="Arial" w:cs="Arial"/>
          <w:lang w:eastAsia="ru-RU"/>
        </w:rPr>
        <w:t>Верхнекетского</w:t>
      </w:r>
      <w:proofErr w:type="spellEnd"/>
      <w:r w:rsidRPr="003536BD">
        <w:rPr>
          <w:rFonts w:ascii="Arial" w:hAnsi="Arial" w:cs="Arial"/>
          <w:lang w:eastAsia="ru-RU"/>
        </w:rPr>
        <w:t xml:space="preserve"> района.</w:t>
      </w:r>
    </w:p>
    <w:p w:rsidR="003536BD" w:rsidRPr="003536BD" w:rsidRDefault="003536BD" w:rsidP="003536BD">
      <w:pPr>
        <w:pStyle w:val="c1c1e0e0e7e7eeeee2e2fbfbe9e9"/>
        <w:rPr>
          <w:rFonts w:ascii="Arial" w:hAnsi="Arial" w:cs="Arial"/>
          <w:lang w:eastAsia="ru-RU"/>
        </w:rPr>
      </w:pPr>
    </w:p>
    <w:p w:rsidR="003536BD" w:rsidRPr="003536BD" w:rsidRDefault="003536BD" w:rsidP="003536BD">
      <w:pPr>
        <w:pStyle w:val="c1c1e0e0e7e7eeeee2e2fbfbe9e9"/>
        <w:tabs>
          <w:tab w:val="left" w:pos="-2552"/>
        </w:tabs>
        <w:jc w:val="both"/>
        <w:rPr>
          <w:rFonts w:ascii="Arial" w:hAnsi="Arial" w:cs="Arial"/>
          <w:lang w:eastAsia="ru-RU"/>
        </w:rPr>
      </w:pPr>
    </w:p>
    <w:p w:rsidR="003536BD" w:rsidRPr="003536BD" w:rsidRDefault="003536BD" w:rsidP="003536BD">
      <w:pPr>
        <w:pStyle w:val="c1c1e0e0e7e7eeeee2e2fbfbe9e9"/>
        <w:tabs>
          <w:tab w:val="left" w:pos="-2552"/>
        </w:tabs>
        <w:jc w:val="both"/>
        <w:rPr>
          <w:rFonts w:ascii="Arial" w:hAnsi="Arial" w:cs="Arial"/>
          <w:lang w:eastAsia="ru-RU"/>
        </w:rPr>
      </w:pPr>
    </w:p>
    <w:p w:rsidR="003536BD" w:rsidRPr="003536BD" w:rsidRDefault="003D0AE8" w:rsidP="003536BD">
      <w:pPr>
        <w:pStyle w:val="c1c1e0e0e7e7eeeee2e2fbfbe9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="003536BD" w:rsidRPr="003536BD">
        <w:rPr>
          <w:rFonts w:ascii="Arial" w:hAnsi="Arial" w:cs="Arial"/>
        </w:rPr>
        <w:t>Г</w:t>
      </w:r>
      <w:proofErr w:type="gramEnd"/>
      <w:r w:rsidR="003536BD" w:rsidRPr="003536B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536BD" w:rsidRPr="003536BD">
        <w:rPr>
          <w:rFonts w:ascii="Arial" w:hAnsi="Arial" w:cs="Arial"/>
        </w:rPr>
        <w:t xml:space="preserve"> </w:t>
      </w:r>
      <w:r w:rsidR="003536BD">
        <w:rPr>
          <w:rFonts w:ascii="Arial" w:hAnsi="Arial" w:cs="Arial"/>
        </w:rPr>
        <w:t>Орловского</w:t>
      </w:r>
      <w:r w:rsidR="003536BD" w:rsidRPr="003536BD">
        <w:rPr>
          <w:rFonts w:ascii="Arial" w:hAnsi="Arial" w:cs="Arial"/>
        </w:rPr>
        <w:t xml:space="preserve"> </w:t>
      </w:r>
      <w:r w:rsidR="003536BD">
        <w:rPr>
          <w:rFonts w:ascii="Arial" w:hAnsi="Arial" w:cs="Arial"/>
        </w:rPr>
        <w:t xml:space="preserve">сельского поселения                  </w:t>
      </w:r>
      <w:r w:rsidR="003536BD" w:rsidRPr="003536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3536BD" w:rsidRPr="003536BD">
        <w:rPr>
          <w:rFonts w:ascii="Arial" w:hAnsi="Arial" w:cs="Arial"/>
        </w:rPr>
        <w:tab/>
      </w:r>
      <w:r>
        <w:rPr>
          <w:rFonts w:ascii="Arial" w:hAnsi="Arial" w:cs="Arial"/>
        </w:rPr>
        <w:t>Т</w:t>
      </w:r>
      <w:r w:rsidR="003536BD" w:rsidRPr="003536BD">
        <w:rPr>
          <w:rFonts w:ascii="Arial" w:hAnsi="Arial" w:cs="Arial"/>
        </w:rPr>
        <w:t>.</w:t>
      </w:r>
      <w:r>
        <w:rPr>
          <w:rFonts w:ascii="Arial" w:hAnsi="Arial" w:cs="Arial"/>
        </w:rPr>
        <w:t>Н</w:t>
      </w:r>
      <w:r w:rsidR="003536BD" w:rsidRPr="003536B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Кустова</w:t>
      </w:r>
      <w:proofErr w:type="spellEnd"/>
      <w:r w:rsidR="003536BD" w:rsidRPr="003536BD">
        <w:rPr>
          <w:rFonts w:ascii="Arial" w:hAnsi="Arial" w:cs="Arial"/>
        </w:rPr>
        <w:tab/>
      </w:r>
      <w:r w:rsidR="003536BD" w:rsidRPr="003536BD">
        <w:rPr>
          <w:rFonts w:ascii="Arial" w:hAnsi="Arial" w:cs="Arial"/>
        </w:rPr>
        <w:tab/>
      </w:r>
      <w:r w:rsidR="003536BD" w:rsidRPr="003536BD">
        <w:rPr>
          <w:rFonts w:ascii="Arial" w:hAnsi="Arial" w:cs="Arial"/>
        </w:rPr>
        <w:tab/>
      </w:r>
      <w:r w:rsidR="003536BD" w:rsidRPr="003536BD">
        <w:rPr>
          <w:rFonts w:ascii="Arial" w:hAnsi="Arial" w:cs="Arial"/>
        </w:rPr>
        <w:tab/>
      </w:r>
      <w:r w:rsidR="003536BD" w:rsidRPr="003536BD">
        <w:rPr>
          <w:rFonts w:ascii="Arial" w:hAnsi="Arial" w:cs="Arial"/>
        </w:rPr>
        <w:tab/>
        <w:t xml:space="preserve">  </w:t>
      </w:r>
    </w:p>
    <w:p w:rsidR="003536BD" w:rsidRPr="00637076" w:rsidRDefault="003536BD" w:rsidP="003536BD">
      <w:pPr>
        <w:pStyle w:val="c1c1e0e0e7e7eeeee2e2fbfbe9e9"/>
        <w:tabs>
          <w:tab w:val="left" w:pos="-2552"/>
        </w:tabs>
        <w:jc w:val="both"/>
        <w:rPr>
          <w:rFonts w:ascii="Arial" w:hAnsi="Arial" w:cs="Arial"/>
        </w:rPr>
      </w:pPr>
    </w:p>
    <w:p w:rsidR="0097431A" w:rsidRDefault="0097431A" w:rsidP="0097431A">
      <w:pPr>
        <w:pStyle w:val="c1c1e0e0e7e7eeeee2e2fbfbe9e9"/>
        <w:tabs>
          <w:tab w:val="left" w:pos="-2552"/>
        </w:tabs>
        <w:ind w:firstLine="709"/>
        <w:jc w:val="both"/>
        <w:rPr>
          <w:rFonts w:ascii="Arial" w:hAnsi="Arial" w:cs="Arial"/>
        </w:rPr>
      </w:pPr>
    </w:p>
    <w:p w:rsidR="0097431A" w:rsidRDefault="0097431A" w:rsidP="0097431A">
      <w:pPr>
        <w:pStyle w:val="c1c1e0e0e7e7eeeee2e2fbfbe9e9"/>
        <w:tabs>
          <w:tab w:val="left" w:pos="-2552"/>
        </w:tabs>
        <w:ind w:firstLine="709"/>
        <w:jc w:val="both"/>
        <w:rPr>
          <w:rFonts w:ascii="Arial" w:hAnsi="Arial" w:cs="Arial"/>
        </w:rPr>
      </w:pPr>
    </w:p>
    <w:p w:rsidR="00C9613A" w:rsidRPr="0097431A" w:rsidRDefault="006E678D" w:rsidP="0097431A">
      <w:pPr>
        <w:tabs>
          <w:tab w:val="left" w:pos="945"/>
        </w:tabs>
      </w:pPr>
    </w:p>
    <w:sectPr w:rsidR="00C9613A" w:rsidRPr="0097431A" w:rsidSect="008E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26"/>
    <w:multiLevelType w:val="hybridMultilevel"/>
    <w:tmpl w:val="B7DCF946"/>
    <w:lvl w:ilvl="0" w:tplc="C1E85E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1A"/>
    <w:rsid w:val="00060E9B"/>
    <w:rsid w:val="00064216"/>
    <w:rsid w:val="003536BD"/>
    <w:rsid w:val="00377514"/>
    <w:rsid w:val="0039366C"/>
    <w:rsid w:val="003B54F0"/>
    <w:rsid w:val="003D0AE8"/>
    <w:rsid w:val="004777FA"/>
    <w:rsid w:val="00491528"/>
    <w:rsid w:val="004E5D76"/>
    <w:rsid w:val="00692E66"/>
    <w:rsid w:val="006D4E01"/>
    <w:rsid w:val="006E678D"/>
    <w:rsid w:val="00754294"/>
    <w:rsid w:val="00791F9C"/>
    <w:rsid w:val="007E5266"/>
    <w:rsid w:val="007F3A13"/>
    <w:rsid w:val="00864B3A"/>
    <w:rsid w:val="008E6E09"/>
    <w:rsid w:val="008E7510"/>
    <w:rsid w:val="008F3380"/>
    <w:rsid w:val="0097431A"/>
    <w:rsid w:val="00BB6437"/>
    <w:rsid w:val="00BC7219"/>
    <w:rsid w:val="00C27C2B"/>
    <w:rsid w:val="00C71DB6"/>
    <w:rsid w:val="00DB7B97"/>
    <w:rsid w:val="00DF1243"/>
    <w:rsid w:val="00E32740"/>
    <w:rsid w:val="00EE4882"/>
    <w:rsid w:val="00F562F1"/>
    <w:rsid w:val="00FB250C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uiPriority w:val="99"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ee1fbf7edfbe91">
    <w:name w:val="Оceбe1ыfbчf7нedыfbйe91"/>
    <w:uiPriority w:val="99"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1c1e0e0e7e7eeeee2e2fbfbe9e9">
    <w:name w:val="Бc1c1аe0e0зe7e7оeeeeвe2e2ыfbfbйe9e9"/>
    <w:uiPriority w:val="99"/>
    <w:rsid w:val="00974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3">
    <w:name w:val="Обычный3"/>
    <w:link w:val="30"/>
    <w:rsid w:val="009743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basedOn w:val="a0"/>
    <w:link w:val="3"/>
    <w:locked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4B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1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935a657a2b5f7c7a6436cb756694bb2d649c7a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1011/935a657a2b5f7c7a6436cb756694bb2d649c7a00/" TargetMode="External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1011/935a657a2b5f7c7a6436cb756694bb2d649c7a00/" TargetMode="Externa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030/df32b8231cf067c4d4e864c717eb6b398358b5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8D35-909A-4D39-A2EF-80A127A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</cp:revision>
  <cp:lastPrinted>2020-05-15T03:47:00Z</cp:lastPrinted>
  <dcterms:created xsi:type="dcterms:W3CDTF">2020-01-16T09:50:00Z</dcterms:created>
  <dcterms:modified xsi:type="dcterms:W3CDTF">2020-05-15T03:48:00Z</dcterms:modified>
</cp:coreProperties>
</file>